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882DBDE"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Town Council Meeting</w:t>
      </w:r>
    </w:p>
    <w:p w14:paraId="6F399A3A"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12/6/2022</w:t>
      </w:r>
    </w:p>
    <w:p w14:paraId="0FDEA752" w14:textId="77777777" w:rsidR="0012499A" w:rsidRPr="0012499A" w:rsidRDefault="0012499A" w:rsidP="0012499A">
      <w:pPr>
        <w:spacing w:after="160" w:line="256" w:lineRule="auto"/>
        <w:rPr>
          <w:rFonts w:ascii="Calibri" w:eastAsia="Times New Roman" w:hAnsi="Calibri" w:cs="Calibri"/>
          <w:b/>
          <w:bCs/>
          <w:sz w:val="28"/>
          <w:szCs w:val="28"/>
        </w:rPr>
      </w:pPr>
    </w:p>
    <w:p w14:paraId="6BC5BF31" w14:textId="77777777" w:rsidR="0012499A" w:rsidRPr="0012499A" w:rsidRDefault="0012499A" w:rsidP="0012499A">
      <w:pPr>
        <w:spacing w:after="160" w:line="256" w:lineRule="auto"/>
        <w:rPr>
          <w:rFonts w:ascii="Calibri" w:eastAsia="Times New Roman" w:hAnsi="Calibri" w:cs="Calibri"/>
          <w:b/>
          <w:bCs/>
          <w:sz w:val="28"/>
          <w:szCs w:val="28"/>
        </w:rPr>
      </w:pPr>
    </w:p>
    <w:p w14:paraId="1C44A2CE" w14:textId="77777777" w:rsidR="0012499A" w:rsidRPr="0012499A" w:rsidRDefault="0012499A" w:rsidP="0012499A">
      <w:pPr>
        <w:spacing w:after="160" w:line="256" w:lineRule="auto"/>
        <w:rPr>
          <w:rFonts w:ascii="Calibri" w:eastAsia="Times New Roman" w:hAnsi="Calibri" w:cs="Calibri"/>
          <w:b/>
          <w:bCs/>
          <w:sz w:val="28"/>
          <w:szCs w:val="28"/>
        </w:rPr>
      </w:pPr>
      <w:r w:rsidRPr="0012499A">
        <w:rPr>
          <w:rFonts w:ascii="Calibri" w:eastAsia="Times New Roman" w:hAnsi="Calibri" w:cs="Calibri"/>
          <w:b/>
          <w:bCs/>
          <w:sz w:val="28"/>
          <w:szCs w:val="28"/>
        </w:rPr>
        <w:t>Members</w:t>
      </w:r>
    </w:p>
    <w:p w14:paraId="102670D0" w14:textId="2DAC655D"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Mayor James Hudnall</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2DC282FA"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Recorder Jessica Morris</w:t>
      </w:r>
      <w:r w:rsidRPr="0012499A">
        <w:rPr>
          <w:rFonts w:ascii="Calibri" w:eastAsia="Times New Roman" w:hAnsi="Calibri" w:cs="Calibri"/>
          <w:sz w:val="24"/>
          <w:szCs w:val="24"/>
        </w:rPr>
        <w:tab/>
        <w:t xml:space="preserve">Present </w:t>
      </w:r>
    </w:p>
    <w:p w14:paraId="1A277921" w14:textId="49B96665"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 xml:space="preserve">Ashley Young            </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775EA553" w14:textId="689A00B6"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Mark Harrison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r w:rsidRPr="0012499A">
        <w:rPr>
          <w:rFonts w:ascii="Calibri" w:eastAsia="Times New Roman" w:hAnsi="Calibri" w:cs="Calibri"/>
          <w:sz w:val="24"/>
          <w:szCs w:val="24"/>
        </w:rPr>
        <w:tab/>
      </w:r>
      <w:r w:rsidRPr="0012499A">
        <w:rPr>
          <w:rFonts w:ascii="Calibri" w:eastAsia="Times New Roman" w:hAnsi="Calibri" w:cs="Calibri"/>
          <w:sz w:val="24"/>
          <w:szCs w:val="24"/>
        </w:rPr>
        <w:tab/>
      </w:r>
    </w:p>
    <w:p w14:paraId="04F96627"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Kenny Barton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6ED0A987"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Poncho Roark</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Absent                         </w:t>
      </w:r>
    </w:p>
    <w:p w14:paraId="56048532"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Bill Holcomb</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0676B166" w14:textId="77777777" w:rsidR="0012499A" w:rsidRPr="0012499A" w:rsidRDefault="0012499A" w:rsidP="0012499A">
      <w:pPr>
        <w:spacing w:after="160" w:line="256" w:lineRule="auto"/>
        <w:rPr>
          <w:rFonts w:ascii="Calibri" w:eastAsia="Times New Roman" w:hAnsi="Calibri" w:cs="Calibri"/>
          <w:sz w:val="24"/>
          <w:szCs w:val="24"/>
        </w:rPr>
      </w:pPr>
    </w:p>
    <w:p w14:paraId="12804E8E" w14:textId="77777777" w:rsidR="0012499A" w:rsidRPr="0012499A" w:rsidRDefault="0012499A" w:rsidP="0012499A">
      <w:pPr>
        <w:spacing w:after="160" w:line="256" w:lineRule="auto"/>
        <w:rPr>
          <w:rFonts w:ascii="Calibri" w:eastAsia="Times New Roman" w:hAnsi="Calibri" w:cs="Calibri"/>
        </w:rPr>
      </w:pPr>
    </w:p>
    <w:p w14:paraId="5F524F69"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Meeting Called to order by Mayor Hudnall.</w:t>
      </w:r>
    </w:p>
    <w:p w14:paraId="73BD675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Roll Call Poncho Roark absent, all other members present.</w:t>
      </w:r>
    </w:p>
    <w:p w14:paraId="4431E8D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Minutes for November 2022 Meeting passed out to all council members. Motion made to approve the minutes by Councilman Harrison, seconded by Councilman Barton. Motion Passed.</w:t>
      </w:r>
    </w:p>
    <w:p w14:paraId="49BE6C87"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Monthly bills for November 2022 looked over by council members. Motion made to approve the bills by Councilman Barton, seconded by Councilwoman Young. Motion passed.  </w:t>
      </w:r>
    </w:p>
    <w:p w14:paraId="29564A84" w14:textId="77777777" w:rsidR="0012499A" w:rsidRPr="0012499A" w:rsidRDefault="0012499A" w:rsidP="0012499A">
      <w:pPr>
        <w:spacing w:after="160" w:line="256" w:lineRule="auto"/>
        <w:rPr>
          <w:rFonts w:ascii="Calibri" w:eastAsia="Times New Roman" w:hAnsi="Calibri" w:cs="Calibri"/>
          <w:b/>
          <w:bCs/>
        </w:rPr>
      </w:pPr>
    </w:p>
    <w:p w14:paraId="545C2BF3" w14:textId="77777777" w:rsidR="0012499A" w:rsidRDefault="0012499A" w:rsidP="0012499A">
      <w:pPr>
        <w:spacing w:after="160" w:line="256" w:lineRule="auto"/>
        <w:rPr>
          <w:rFonts w:ascii="Calibri" w:eastAsia="Times New Roman" w:hAnsi="Calibri" w:cs="Calibri"/>
          <w:b/>
          <w:bCs/>
        </w:rPr>
      </w:pPr>
    </w:p>
    <w:p w14:paraId="020A5A08"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622CA305"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6576E6E9"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2812143F" w14:textId="77777777" w:rsidR="0012499A" w:rsidRDefault="0012499A" w:rsidP="0012499A">
      <w:pPr>
        <w:spacing w:after="160" w:line="256" w:lineRule="auto"/>
        <w:rPr>
          <w:rFonts w:ascii="Calibri" w:eastAsia="Times New Roman" w:hAnsi="Calibri" w:cs="Calibri"/>
          <w:b/>
          <w:bCs/>
        </w:rPr>
      </w:pPr>
    </w:p>
    <w:p w14:paraId="796A6750" w14:textId="77777777" w:rsidR="0012499A" w:rsidRDefault="0012499A" w:rsidP="0012499A">
      <w:pPr>
        <w:spacing w:after="160" w:line="256" w:lineRule="auto"/>
        <w:rPr>
          <w:rFonts w:ascii="Calibri" w:eastAsia="Times New Roman" w:hAnsi="Calibri" w:cs="Calibri"/>
          <w:b/>
          <w:bCs/>
        </w:rPr>
      </w:pPr>
    </w:p>
    <w:p w14:paraId="6E756AC3" w14:textId="589F7C24"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Old Business</w:t>
      </w:r>
    </w:p>
    <w:p w14:paraId="298DBF9D"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We received a late bid for the Basketball Court Resurfacing in the amount of $30,000 from Reeds Paving. A new fence is not included in the bid. Councilman Barton made a motion to accept the bid for Reeds Paving, seconded by Councilwoman Young. Motion passed.  Councilman Harrison suggested we check on a new fence also, Mayor Hudnall also suggested benches.  Councilman Barton is not in favor of benches because they would be destroyed.  We will visit this later.</w:t>
      </w:r>
    </w:p>
    <w:p w14:paraId="3DFCBEC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Town Clerk Jessica Morris gave a sewer update on terminations.  In the month of November, we sent out 66 Termination Notices in the amount of $7,805.78 of that we collected $6,036.35.  3 customers had their water service terminated.  There is $12,004.89 in active payment arrangements. </w:t>
      </w:r>
    </w:p>
    <w:p w14:paraId="242FC2D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Ordinance Committee update: There was no one present at the meeting from the Ordinance Committee.</w:t>
      </w:r>
    </w:p>
    <w:p w14:paraId="5752972F"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Councilman Barton stated that a new garbage truck would not be available to buy until 2024 even if we pay for it now. </w:t>
      </w:r>
    </w:p>
    <w:p w14:paraId="167EC131"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Part time Sewer Operator Update: Mayor Hudnall will call the gentleman.</w:t>
      </w:r>
    </w:p>
    <w:p w14:paraId="17C6237C" w14:textId="77777777" w:rsidR="0012499A" w:rsidRPr="0012499A" w:rsidRDefault="0012499A" w:rsidP="0012499A">
      <w:pPr>
        <w:spacing w:after="160" w:line="256" w:lineRule="auto"/>
        <w:rPr>
          <w:rFonts w:ascii="Calibri" w:eastAsia="Times New Roman" w:hAnsi="Calibri" w:cs="Calibri"/>
          <w:b/>
          <w:bCs/>
        </w:rPr>
      </w:pPr>
    </w:p>
    <w:p w14:paraId="274C05B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b/>
          <w:bCs/>
        </w:rPr>
        <w:t>New Business</w:t>
      </w:r>
    </w:p>
    <w:p w14:paraId="2A851E9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Councilman Barton suggested we use some ARPA money to purchase a Sewer </w:t>
      </w:r>
      <w:proofErr w:type="spellStart"/>
      <w:r w:rsidRPr="0012499A">
        <w:rPr>
          <w:rFonts w:ascii="Calibri" w:eastAsia="Times New Roman" w:hAnsi="Calibri" w:cs="Calibri"/>
        </w:rPr>
        <w:t>Jetter</w:t>
      </w:r>
      <w:proofErr w:type="spellEnd"/>
      <w:r w:rsidRPr="0012499A">
        <w:rPr>
          <w:rFonts w:ascii="Calibri" w:eastAsia="Times New Roman" w:hAnsi="Calibri" w:cs="Calibri"/>
        </w:rPr>
        <w:t xml:space="preserve"> since we cannot get a new garbage truck. It is around $50,000 and is the same as the one Glasgow has.  We must borrow their Sewer </w:t>
      </w:r>
      <w:proofErr w:type="spellStart"/>
      <w:r w:rsidRPr="0012499A">
        <w:rPr>
          <w:rFonts w:ascii="Calibri" w:eastAsia="Times New Roman" w:hAnsi="Calibri" w:cs="Calibri"/>
        </w:rPr>
        <w:t>Jetter</w:t>
      </w:r>
      <w:proofErr w:type="spellEnd"/>
      <w:r w:rsidRPr="0012499A">
        <w:rPr>
          <w:rFonts w:ascii="Calibri" w:eastAsia="Times New Roman" w:hAnsi="Calibri" w:cs="Calibri"/>
        </w:rPr>
        <w:t xml:space="preserve"> and Glasgow manpower when we need to use one.  If we purchase the machine, training is in Salt Lake City, Utah but since the guys from Glasgow had the training, they can train our guys.</w:t>
      </w:r>
      <w:r w:rsidRPr="0012499A">
        <w:rPr>
          <w:rFonts w:ascii="Calibri" w:eastAsia="Times New Roman" w:hAnsi="Calibri" w:cs="Calibri"/>
          <w:vanish/>
        </w:rPr>
        <w:t xml:space="preserve">ag </w:t>
      </w:r>
    </w:p>
    <w:p w14:paraId="4FF4700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Lunch with the Grinch- Councilwoman Young announced that there will be a Christmas themed lunch at the Community Center on Saturday December 10 from 11-1.  There will be food and a photographer has volunteered to take photos of anyone who would like their picture taken with the Grinch. Also, some were asking if they could bring dogs to be in pictures.  Councilman Barton stated that some dogs may not be ok around other dogs &amp; Councilman Harrison added that some expressed concern for dogs being around food. All members agreed there should be no dogs allowed at the lunch with the Grinch.</w:t>
      </w:r>
    </w:p>
    <w:p w14:paraId="20A5BA9B" w14:textId="77777777" w:rsid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Recorder &amp; Town Clerk Morris stated that the Town of Cedar Grove failed to procure an audit for 2019, 2020, &amp; 2021.  The Town was required to send an email to three approved CPAs from a State provided list requesting bids to perform the delinquent audits.  We received one bid, one decline, &amp; no response from the third.  Lisa Thornburg, who also performed our audits in the past, provided us with a bid of $16,500.00 for all three years.  The audits will be completed in July, August </w:t>
      </w:r>
    </w:p>
    <w:p w14:paraId="794C6607"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02F312CF"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422530D8"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12664AB3" w14:textId="77777777" w:rsidR="0012499A" w:rsidRDefault="0012499A" w:rsidP="0012499A">
      <w:pPr>
        <w:spacing w:after="160" w:line="256" w:lineRule="auto"/>
        <w:rPr>
          <w:rFonts w:ascii="Calibri" w:eastAsia="Times New Roman" w:hAnsi="Calibri" w:cs="Calibri"/>
        </w:rPr>
      </w:pPr>
    </w:p>
    <w:p w14:paraId="6F79EA0B" w14:textId="10F4978A"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and September of 2023.  Councilman Harrison made a motion to accept the bid of $16,500.00 from Lisa Thornburg, seconded by Councilwoman Young.  Motion passed.</w:t>
      </w:r>
    </w:p>
    <w:p w14:paraId="3314A8B9" w14:textId="77777777" w:rsidR="0012499A" w:rsidRPr="0012499A" w:rsidRDefault="0012499A" w:rsidP="0012499A">
      <w:pPr>
        <w:spacing w:after="160" w:line="256" w:lineRule="auto"/>
        <w:rPr>
          <w:rFonts w:ascii="Calibri" w:eastAsia="Times New Roman" w:hAnsi="Calibri" w:cs="Calibri"/>
        </w:rPr>
      </w:pPr>
    </w:p>
    <w:p w14:paraId="3A999D7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Mayor Hudnall updated that Grant’s and Piggly Wiggly may be interested in the old Save-A-Lot location.</w:t>
      </w:r>
    </w:p>
    <w:p w14:paraId="3239E8E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Police Chief Cox stated that there were several people living in outbuildings in Town. Some of the dwellers are telling the Chief that a town official told them it was ok. The ordinance states that no person should cause, harbor, commit, or maintain or shall permit to be caused, harbored, committed or maintained any nuisance as defined by the statutes of common laws.  Councilman Holcomb suggested we contact the lawyer about a new ordinance to make this </w:t>
      </w:r>
      <w:proofErr w:type="gramStart"/>
      <w:r w:rsidRPr="0012499A">
        <w:rPr>
          <w:rFonts w:ascii="Calibri" w:eastAsia="Times New Roman" w:hAnsi="Calibri" w:cs="Calibri"/>
        </w:rPr>
        <w:t>more clear</w:t>
      </w:r>
      <w:proofErr w:type="gramEnd"/>
      <w:r w:rsidRPr="0012499A">
        <w:rPr>
          <w:rFonts w:ascii="Calibri" w:eastAsia="Times New Roman" w:hAnsi="Calibri" w:cs="Calibri"/>
        </w:rPr>
        <w:t>.  Town Clerk Morris said we also need to ask him about an ordinance to collect the outstanding sewer, garbage and fire fee balances owed.  Mayor Hudnall said he would contact the lawyer to look at the ordinance and advise further action.</w:t>
      </w:r>
    </w:p>
    <w:p w14:paraId="72A861CB" w14:textId="77777777" w:rsidR="0012499A" w:rsidRPr="0012499A" w:rsidRDefault="0012499A" w:rsidP="0012499A">
      <w:pPr>
        <w:spacing w:after="160" w:line="256" w:lineRule="auto"/>
        <w:rPr>
          <w:rFonts w:ascii="Calibri" w:eastAsia="Times New Roman" w:hAnsi="Calibri" w:cs="Calibri"/>
        </w:rPr>
      </w:pPr>
    </w:p>
    <w:p w14:paraId="40BCA953"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the meeting was opened to the public.</w:t>
      </w:r>
    </w:p>
    <w:p w14:paraId="20B8A34E" w14:textId="77777777" w:rsidR="0012499A" w:rsidRPr="0012499A" w:rsidRDefault="0012499A" w:rsidP="0012499A">
      <w:pPr>
        <w:spacing w:after="160" w:line="256" w:lineRule="auto"/>
        <w:rPr>
          <w:rFonts w:ascii="Calibri" w:eastAsia="Times New Roman" w:hAnsi="Calibri" w:cs="Calibri"/>
        </w:rPr>
      </w:pPr>
    </w:p>
    <w:p w14:paraId="665DAC1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Councilman Barton made motion to adjourn. Seconded by Councilman Holcomb. Motion passed, meeting adjourned.</w:t>
      </w: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2022-09-19T15:45:00Z</cp:lastPrinted>
  <dcterms:created xsi:type="dcterms:W3CDTF">2023-05-10T18:50:00Z</dcterms:created>
  <dcterms:modified xsi:type="dcterms:W3CDTF">2023-05-10T18:50:00Z</dcterms:modified>
</cp:coreProperties>
</file>